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15" w:rsidRPr="00F7280F" w:rsidRDefault="00A12C15" w:rsidP="00A1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>BAROUL ARGEŞ</w:t>
      </w:r>
    </w:p>
    <w:p w:rsidR="00A12C15" w:rsidRPr="00F7280F" w:rsidRDefault="00A12C15" w:rsidP="00A1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C15" w:rsidRPr="00F7280F" w:rsidRDefault="00A12C15" w:rsidP="00A1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b/>
          <w:sz w:val="24"/>
          <w:szCs w:val="24"/>
        </w:rPr>
        <w:t>CONSILIUL BAROULUI ARGEŞ</w:t>
      </w:r>
    </w:p>
    <w:p w:rsidR="00A12C15" w:rsidRPr="00F7280F" w:rsidRDefault="00A12C15" w:rsidP="00A1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b/>
          <w:sz w:val="24"/>
          <w:szCs w:val="24"/>
        </w:rPr>
        <w:t xml:space="preserve">ŞEDINŢA DE CONSILIU DIN 16.11.2022, ora 15:00 </w:t>
      </w:r>
    </w:p>
    <w:p w:rsidR="00A12C15" w:rsidRPr="00F7280F" w:rsidRDefault="00A12C15" w:rsidP="00A1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C15" w:rsidRPr="00F7280F" w:rsidRDefault="00A12C15" w:rsidP="00A1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PROCES-VERBAL</w:t>
      </w:r>
    </w:p>
    <w:p w:rsidR="00A12C15" w:rsidRPr="00F7280F" w:rsidRDefault="00A12C15" w:rsidP="00A1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A12C15" w:rsidRPr="00F7280F" w:rsidTr="005D1E63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APEL PREZENŢĂ: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 av. Ioana Lumini</w:t>
            </w: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ța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Prodecan av. Nicolescu Dragoș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Consilieri: av. Blaga Aurelian, av. Cătăniciu Radu, av. Cursaru Nina, av. Lazăr Laura, av. Predescu Florina, av. Stănescu Paul, av. Vișinescu Sorin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C15" w:rsidRPr="00F7280F" w:rsidTr="005D1E6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Informare Decan  cu privire la activitatea desfasurata in perioada dintre sedintele de consiliu.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C15" w:rsidRPr="00F7280F" w:rsidTr="005D1E63">
        <w:trPr>
          <w:trHeight w:val="6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Propuneri Decan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574D1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574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 Decan av. Ioana Luminița propune stabilirea modalității de organizare a serbării de Moș Crăciun.</w:t>
            </w: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A2025D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202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Se va proceda ca anul trecut, în sensul că se va deconta, pe bază de bon fiscal,  suma de 80</w:t>
            </w:r>
            <w:bookmarkStart w:id="0" w:name="_GoBack"/>
            <w:bookmarkEnd w:id="0"/>
            <w:r w:rsidRPr="00A202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lei pentru fiecare copil.</w:t>
            </w:r>
          </w:p>
          <w:p w:rsidR="00A12C15" w:rsidRPr="00A2025D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202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Vot unanim pentru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C15" w:rsidRPr="00F7280F" w:rsidTr="005D1E6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Propuneri consilieri</w:t>
            </w: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574D1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574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Doamna avocat consilier Cursaru Nina propune ca ziua de 2 decembrie 2022, să fie zi liberă pentru salariați.</w:t>
            </w: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871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Vot unanim pentru</w:t>
            </w: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 Prodecan av. Nicolescu Dragoș propune reluarea organizării petrecerii de sfârșit de an.</w:t>
            </w: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871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Vot unanim pentru</w:t>
            </w: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Referitor la neconstituționalitatea din pachetul legilor de justitie cu privire la o presupusă abrogare a unui text de lege privind abaterea disciplinară a magistraților, domnul Prodecan av. Nicolescu Dragoș propune să se solicite un răspuns la UNBR sau Consiliul Baroului Argeș să exprime un punct de vedere față de cele arătate.</w:t>
            </w: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12C15" w:rsidRPr="007836BE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Vot împotrivă.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A12C15" w:rsidRPr="00F7280F" w:rsidTr="005D1E63">
        <w:trPr>
          <w:trHeight w:val="30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5" w:rsidRPr="00F7280F" w:rsidRDefault="00A12C15" w:rsidP="005D1E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</w:rPr>
              <w:t>I. CERERI</w:t>
            </w:r>
          </w:p>
        </w:tc>
      </w:tr>
      <w:tr w:rsidR="00A12C15" w:rsidRPr="00F7280F" w:rsidTr="005D1E63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A12C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- solicită alocare 1000 serii împuterniciri avocațiale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aprobă. Se emite decizie.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C15" w:rsidRPr="00F7280F" w:rsidTr="005D1E63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A12C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- Cabinet de avocat, în calitate de Colaborator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- convenție conlucrare profesională încheiată cu 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- Cabinet de avocat  (Baroul București), în calitate de Beneficiar, cu data de 01.02.2022.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2E5D9D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D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vor solicita precizări cu privire la data intrării în vigoare și data încheierii convenției.</w:t>
            </w:r>
          </w:p>
          <w:p w:rsidR="00A12C15" w:rsidRPr="002E5D9D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D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repartizează d-lui av. </w:t>
            </w:r>
            <w:r w:rsidR="006A08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C15" w:rsidRPr="00F7280F" w:rsidTr="005D1E63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A12C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- solicită să se ia măsuri cu privire la urgentarea decontării onorariilor din oficiu prestate la organele de urmărire penală pentru perioada 2017-2021.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A9782D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78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va formula răspuns în care se va explica procedura.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78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Doamna Decan av. Ioana Luminița va redacta răspunsul.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C15" w:rsidRPr="00F7280F" w:rsidTr="005D1E63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A12C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- solicită înscrierea pe tabloul avocaților stagiari începând cu data de 01.12.2022 (Contract de colaborare încheiat cu Cabinet Av.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aprobă. Se emite decizie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invită pentru depunerea jurământului în data de 14.12.2022.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A12C15" w:rsidRPr="00F7280F" w:rsidTr="005D1E63">
        <w:trPr>
          <w:trHeight w:val="28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5" w:rsidRPr="00F7280F" w:rsidRDefault="00A12C15" w:rsidP="005D1E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7280F">
              <w:br w:type="page"/>
            </w: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II. PLÂNGERI/SESIZĂRI</w:t>
            </w:r>
          </w:p>
        </w:tc>
      </w:tr>
      <w:tr w:rsidR="00A12C15" w:rsidRPr="00F7280F" w:rsidTr="005D1E63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plângere disciplinară formulată împotriva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şi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. Pentru dl.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, plângerea a fost înaintată Casei de Asigurări a Avocaţilor din România.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i/>
                <w:sz w:val="24"/>
                <w:szCs w:val="24"/>
              </w:rPr>
              <w:t>S-a revenit cu adresă de înaintare a plângerii către Casa de Asigurari a Avocaţilor (nu s-a primit răspuns)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amână.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2C15" w:rsidRPr="00F7280F" w:rsidTr="005D1E6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-Președinte al Asociației CAR a cadrelor militare MApN în rezervă și retragere</w:t>
            </w: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plângere împotriva av.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d-na av. consilier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amână în vederea depunerii punctului de vedere de către dl. av. </w:t>
            </w:r>
            <w:r w:rsidR="008A01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C15" w:rsidRPr="00F7280F" w:rsidTr="005D1E63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lastRenderedPageBreak/>
              <w:br w:type="page"/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U.N.B.R.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trimite spre soluționare plângerea formulată de </w:t>
            </w:r>
            <w:r w:rsidR="008A0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împotriva d-nei av. </w:t>
            </w:r>
            <w:r w:rsidR="008A0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- dl. av. consilier </w:t>
            </w:r>
            <w:r w:rsidR="008A0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</w:p>
          <w:p w:rsidR="008A01DD" w:rsidRPr="00F7280F" w:rsidRDefault="008A01DD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amână în vederea depunerii punctului de vedere de către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d-na</w:t>
            </w: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 av.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8A01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C15" w:rsidRPr="00F7280F" w:rsidTr="005D1E63">
        <w:trPr>
          <w:trHeight w:val="29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5" w:rsidRPr="00F7280F" w:rsidRDefault="00A12C15" w:rsidP="005D1E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III. INFORMĂRI</w:t>
            </w:r>
          </w:p>
        </w:tc>
      </w:tr>
      <w:tr w:rsidR="00A12C15" w:rsidRPr="00F7280F" w:rsidTr="005D1E63">
        <w:trPr>
          <w:trHeight w:val="19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 de Disciplină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situatia dosarelor aflate pe rol: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dosarele 1 si 2 privind pe dl. av.</w:t>
            </w:r>
            <w:r w:rsidR="008A0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fost conexate - s-a dispus suspendarea cercetării disciplinare până la soluţionarea dosarului penal;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dosarul privind pe d-na av.</w:t>
            </w:r>
            <w:r w:rsidR="008A0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suspendat până la soluţionarea dosarului penal;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dosarul privind pe dl. av. </w:t>
            </w:r>
            <w:r w:rsidR="008A0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finalizat prin decizia nr. 2 – sedinta din 25.11.2021;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dosarul privind pe dl. </w:t>
            </w:r>
            <w:r w:rsidR="008A0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urmează a se fixa termen</w:t>
            </w: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dosarul privind pe dl. av. </w:t>
            </w:r>
            <w:r w:rsidR="008A0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a avut termen pe data de 01.11.2022; s-a amanat pronuntarea pentru data de 22.11.2022</w:t>
            </w: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Se ia act.</w:t>
            </w: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12C15" w:rsidRPr="00F7280F" w:rsidTr="008A01DD">
        <w:trPr>
          <w:trHeight w:val="1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UNBR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o-RO"/>
              </w:rPr>
            </w:pPr>
            <w:r w:rsidRPr="00F7280F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en-US"/>
              </w:rPr>
              <w:t xml:space="preserve">- </w:t>
            </w:r>
            <w:r w:rsidRPr="00F7280F"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o-RO"/>
              </w:rPr>
              <w:t xml:space="preserve">cerere Hotarâre 687/2019 11.10.2019 din dosar 2725/109/2019 – av. </w:t>
            </w:r>
            <w:r w:rsidR="006A0832">
              <w:rPr>
                <w:rFonts w:ascii="Times New Roman" w:eastAsia="Times New Roman" w:hAnsi="Times New Roman"/>
                <w:color w:val="1F1F1F"/>
                <w:sz w:val="24"/>
                <w:szCs w:val="24"/>
                <w:lang w:eastAsia="ro-RO"/>
              </w:rPr>
              <w:t>xxxx</w:t>
            </w:r>
          </w:p>
          <w:p w:rsidR="00A12C15" w:rsidRDefault="00A12C15" w:rsidP="005D1E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Se vor comunica documentele solicitate.</w:t>
            </w:r>
          </w:p>
        </w:tc>
      </w:tr>
      <w:tr w:rsidR="00A12C15" w:rsidRPr="00F7280F" w:rsidTr="005D1E63">
        <w:trPr>
          <w:trHeight w:val="416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5" w:rsidRPr="00F7280F" w:rsidRDefault="00A12C15" w:rsidP="005D1E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 DIVERSE</w:t>
            </w:r>
          </w:p>
        </w:tc>
      </w:tr>
      <w:tr w:rsidR="00A12C15" w:rsidRPr="00F7280F" w:rsidTr="005D1E63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8A01D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Emitere decizie radiere din profesie dl. av.</w:t>
            </w:r>
            <w:r w:rsidR="008A0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Se emite decizie.</w:t>
            </w:r>
          </w:p>
        </w:tc>
      </w:tr>
      <w:tr w:rsidR="00A12C15" w:rsidRPr="00F7280F" w:rsidTr="005D1E63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8A01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Emitere decizie de 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înscriere pe tabloul avocatilor definitivi av. </w:t>
            </w:r>
            <w:r w:rsidR="008A01DD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Se emite decizie.</w:t>
            </w:r>
          </w:p>
        </w:tc>
      </w:tr>
      <w:tr w:rsidR="00A12C15" w:rsidRPr="00F7280F" w:rsidTr="005D1E63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Restanţieri, cf. tabelului comunicat de Filiala Arges a Casei de Asigurări a Avocaţilor.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Default="00A12C15" w:rsidP="005D1E6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- 2 avocați – 6 luni</w:t>
            </w:r>
          </w:p>
          <w:p w:rsidR="00A12C15" w:rsidRDefault="00A12C15" w:rsidP="005D1E6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- 4 avocați – 5 luni</w:t>
            </w:r>
          </w:p>
          <w:p w:rsidR="00A12C15" w:rsidRDefault="00A12C15" w:rsidP="005D1E6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- 13 avocați – 4 luni</w:t>
            </w:r>
          </w:p>
          <w:p w:rsidR="00A12C15" w:rsidRPr="00F7280F" w:rsidRDefault="00A12C15" w:rsidP="005D1E6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- 12 avocați – 3 luni</w:t>
            </w:r>
          </w:p>
          <w:p w:rsidR="00A12C15" w:rsidRDefault="00A12C15" w:rsidP="005D1E6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 avocații cu 5 și 6 luni restanțe se vor emite notificări, iar cei cu 6 luni restanțe vor fi invitați la Consiliu.</w:t>
            </w:r>
          </w:p>
          <w:p w:rsidR="00A12C15" w:rsidRPr="00F7280F" w:rsidRDefault="00A12C15" w:rsidP="005D1E6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12C15" w:rsidRPr="00F7280F" w:rsidRDefault="00A12C15" w:rsidP="005D1E63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12C15" w:rsidRPr="00F7280F" w:rsidTr="005D1E63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 şedinţă de consiliu 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5" w:rsidRPr="00F7280F" w:rsidRDefault="00A12C15" w:rsidP="005D1E6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14.12.2022, ora 15.00</w:t>
            </w:r>
          </w:p>
        </w:tc>
      </w:tr>
    </w:tbl>
    <w:p w:rsidR="00A12C15" w:rsidRPr="00F7280F" w:rsidRDefault="00A12C15" w:rsidP="00A12C15"/>
    <w:p w:rsidR="00A12C15" w:rsidRDefault="00A12C15" w:rsidP="00A12C15"/>
    <w:p w:rsidR="00B119DE" w:rsidRDefault="00B119DE"/>
    <w:sectPr w:rsidR="00B119DE" w:rsidSect="00E54BD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DE"/>
    <w:rsid w:val="006A0832"/>
    <w:rsid w:val="008A01DD"/>
    <w:rsid w:val="00A12C15"/>
    <w:rsid w:val="00B119DE"/>
    <w:rsid w:val="00C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AB28-77D3-463E-9627-A3F2EDBC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1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12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650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4</cp:revision>
  <dcterms:created xsi:type="dcterms:W3CDTF">2022-11-21T07:58:00Z</dcterms:created>
  <dcterms:modified xsi:type="dcterms:W3CDTF">2022-11-23T06:30:00Z</dcterms:modified>
</cp:coreProperties>
</file>