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06" w:rsidRPr="00F951F0" w:rsidRDefault="00F94706" w:rsidP="00F94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F0">
        <w:rPr>
          <w:rFonts w:ascii="Times New Roman" w:eastAsia="Times New Roman" w:hAnsi="Times New Roman" w:cs="Times New Roman"/>
          <w:sz w:val="28"/>
          <w:szCs w:val="28"/>
        </w:rPr>
        <w:t>BAROUL ARGEŞ</w:t>
      </w:r>
    </w:p>
    <w:p w:rsidR="00F94706" w:rsidRPr="00F951F0" w:rsidRDefault="00F94706" w:rsidP="00F9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706" w:rsidRPr="00F951F0" w:rsidRDefault="00F94706" w:rsidP="00F9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1F0">
        <w:rPr>
          <w:rFonts w:ascii="Times New Roman" w:eastAsia="Times New Roman" w:hAnsi="Times New Roman" w:cs="Times New Roman"/>
          <w:b/>
          <w:sz w:val="28"/>
          <w:szCs w:val="28"/>
        </w:rPr>
        <w:t>CONSILIUL BAROULUI ARGEŞ</w:t>
      </w:r>
    </w:p>
    <w:p w:rsidR="00F94706" w:rsidRPr="00F951F0" w:rsidRDefault="00F94706" w:rsidP="00F9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1F0">
        <w:rPr>
          <w:rFonts w:ascii="Times New Roman" w:eastAsia="Times New Roman" w:hAnsi="Times New Roman" w:cs="Times New Roman"/>
          <w:b/>
          <w:sz w:val="28"/>
          <w:szCs w:val="28"/>
        </w:rPr>
        <w:t xml:space="preserve">ŞEDINŢA EXTRAORDINARĂ DE CONSILIU DIN </w:t>
      </w:r>
      <w:r w:rsidR="00F951F0" w:rsidRPr="00F951F0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F951F0">
        <w:rPr>
          <w:rFonts w:ascii="Times New Roman" w:eastAsia="Times New Roman" w:hAnsi="Times New Roman" w:cs="Times New Roman"/>
          <w:b/>
          <w:sz w:val="28"/>
          <w:szCs w:val="28"/>
        </w:rPr>
        <w:t xml:space="preserve">.06.2023, ora 13:00 </w:t>
      </w:r>
    </w:p>
    <w:p w:rsidR="00F94706" w:rsidRPr="00F951F0" w:rsidRDefault="00F94706" w:rsidP="00F9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1F0" w:rsidRPr="00F951F0" w:rsidRDefault="00F951F0" w:rsidP="00F9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1F0" w:rsidRPr="00F951F0" w:rsidRDefault="00F951F0" w:rsidP="00F9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706" w:rsidRPr="00F951F0" w:rsidRDefault="00FA3376" w:rsidP="00F9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1F0">
        <w:rPr>
          <w:rFonts w:ascii="Times New Roman" w:eastAsia="Times New Roman" w:hAnsi="Times New Roman" w:cs="Times New Roman"/>
          <w:b/>
          <w:sz w:val="28"/>
          <w:szCs w:val="28"/>
        </w:rPr>
        <w:t>PROCES 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F94706" w:rsidRPr="00F951F0" w:rsidTr="000F3830">
        <w:trPr>
          <w:trHeight w:val="1603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Pr="00F951F0" w:rsidRDefault="00F94706" w:rsidP="000F3830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val="en-US"/>
              </w:rPr>
            </w:pPr>
            <w:r w:rsidRPr="00F951F0">
              <w:rPr>
                <w:rFonts w:ascii="Times New Roman" w:eastAsia="Times New Roman" w:hAnsi="Times New Roman" w:cstheme="minorBidi"/>
                <w:sz w:val="28"/>
                <w:szCs w:val="28"/>
                <w:lang w:val="en-US"/>
              </w:rPr>
              <w:t>APEL PREZENŢĂ:</w:t>
            </w:r>
          </w:p>
          <w:p w:rsidR="00F94706" w:rsidRPr="00F951F0" w:rsidRDefault="00FA3376" w:rsidP="000F3830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Decan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Nicolescu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Dragoș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-Andrei</w:t>
            </w:r>
          </w:p>
          <w:p w:rsidR="00FA3376" w:rsidRPr="00F951F0" w:rsidRDefault="00FA3376" w:rsidP="000F3830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Prodecan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Ioana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Luminița</w:t>
            </w:r>
            <w:proofErr w:type="spellEnd"/>
          </w:p>
          <w:p w:rsidR="00FA3376" w:rsidRPr="00F951F0" w:rsidRDefault="00FA3376" w:rsidP="000F3830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F94706" w:rsidRPr="00F951F0" w:rsidRDefault="00FA3376" w:rsidP="00FA3376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Consilieri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: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Cătăniciu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Radu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,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Cursaru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Nina,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Lazăr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Laura,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Horjescu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Marius,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Preoteasa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Valeria,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Predescu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Florina,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Popescu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Brândușa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,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Stănescu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Paul, av.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Șerban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Barbu</w:t>
            </w:r>
            <w:proofErr w:type="spellEnd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1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Dorin</w:t>
            </w:r>
            <w:proofErr w:type="spellEnd"/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4537"/>
        <w:gridCol w:w="4674"/>
      </w:tblGrid>
      <w:tr w:rsidR="00F94706" w:rsidRPr="00FD645C" w:rsidTr="000F3830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Pr="007D1154" w:rsidRDefault="00F94706" w:rsidP="000F38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115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Pr="007D1154" w:rsidRDefault="00F94706" w:rsidP="000F38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D115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Discuții despre hotararea comisiei de disciplina și despre dosar în cazul "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xxx</w:t>
            </w:r>
            <w:r w:rsidRPr="007D115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" în ceea ce privește temeinicia, legalitatea precum și despre șansele de succes, dar si de insucces în cazul exercitării caii de atac.</w:t>
            </w:r>
          </w:p>
          <w:p w:rsidR="00F94706" w:rsidRPr="007D1154" w:rsidRDefault="00F94706" w:rsidP="000F3830">
            <w:pP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Default="00F94706" w:rsidP="000F38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947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o-RO"/>
              </w:rPr>
              <w:t>În urma punctelor de vedere exprimate de consilierii Baroului Argeș, Decanul Baroului Argeș va aprecia daca va formula cale de atac împotriva hotărârii Comisiei de Disciplină.</w:t>
            </w:r>
          </w:p>
          <w:p w:rsidR="00F94706" w:rsidRPr="00FD645C" w:rsidRDefault="00F94706" w:rsidP="000F38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94706" w:rsidRPr="00FD645C" w:rsidTr="000F3830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Pr="007D1154" w:rsidRDefault="00F94706" w:rsidP="000F38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1154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Default="00F94706" w:rsidP="000F3830">
            <w:pP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D115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Oferte și organizare Ziua Avocatului Român  23 iunie 2023.</w:t>
            </w:r>
          </w:p>
          <w:p w:rsidR="00F94706" w:rsidRPr="007D1154" w:rsidRDefault="00F94706" w:rsidP="000F3830">
            <w:pP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Pr="002F2A06" w:rsidRDefault="00FA3376" w:rsidP="000F383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2F2A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o-RO"/>
              </w:rPr>
              <w:t xml:space="preserve">Meniu: platouri aperitive, mâncare  </w:t>
            </w:r>
            <w:r w:rsidR="00F951F0" w:rsidRPr="002F2A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o-RO"/>
              </w:rPr>
              <w:t>tradițională</w:t>
            </w:r>
          </w:p>
          <w:p w:rsidR="00F94706" w:rsidRDefault="00F94706" w:rsidP="000F38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94706" w:rsidRDefault="00F94706" w:rsidP="000F38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  <w:p w:rsidR="00F94706" w:rsidRDefault="00F94706" w:rsidP="000F38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94706" w:rsidRPr="00DA68FD" w:rsidRDefault="00F94706" w:rsidP="000F38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94706" w:rsidRPr="00FD645C" w:rsidTr="000F3830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Pr="007D1154" w:rsidRDefault="00F94706" w:rsidP="000F38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1154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Pr="007D1154" w:rsidRDefault="00F94706" w:rsidP="000F3830">
            <w:pP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D1154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Delegarea unui consilier pentru îndeplinirea unor atribuții ale Decanului în perioada 8-9 iunie 2023.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6" w:rsidRPr="004C2629" w:rsidRDefault="00FA3376" w:rsidP="000F383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4C262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Se </w:t>
            </w:r>
            <w:proofErr w:type="spellStart"/>
            <w:r w:rsidRPr="004C262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desemnează</w:t>
            </w:r>
            <w:proofErr w:type="spellEnd"/>
            <w:r w:rsidRPr="004C262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dl. av. </w:t>
            </w:r>
            <w:proofErr w:type="spellStart"/>
            <w:r w:rsidR="004C262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xxxx</w:t>
            </w:r>
            <w:proofErr w:type="spellEnd"/>
            <w:r w:rsidRPr="004C26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Pr="004C26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o-RO"/>
              </w:rPr>
              <w:t>pentru îndeplinirea unor atribuții ale Decanului în perioada 8-9 iunie 2023</w:t>
            </w:r>
          </w:p>
          <w:p w:rsidR="00F94706" w:rsidRPr="004C2629" w:rsidRDefault="00F94706" w:rsidP="000F383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4706" w:rsidRPr="004C2629" w:rsidRDefault="00F94706" w:rsidP="000F383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4706" w:rsidRPr="004C2629" w:rsidRDefault="00F94706" w:rsidP="000F383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94706" w:rsidRDefault="00F94706" w:rsidP="00F94706"/>
    <w:p w:rsidR="00757C95" w:rsidRDefault="00757C95"/>
    <w:sectPr w:rsidR="00757C95" w:rsidSect="007D11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95"/>
    <w:rsid w:val="002F2A06"/>
    <w:rsid w:val="00433B49"/>
    <w:rsid w:val="004C2629"/>
    <w:rsid w:val="00757C95"/>
    <w:rsid w:val="00F94706"/>
    <w:rsid w:val="00F951F0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595A"/>
  <w15:chartTrackingRefBased/>
  <w15:docId w15:val="{1B713942-35ED-4BC7-9FD5-5A0557A0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70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F947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8</cp:revision>
  <dcterms:created xsi:type="dcterms:W3CDTF">2023-06-14T11:05:00Z</dcterms:created>
  <dcterms:modified xsi:type="dcterms:W3CDTF">2023-06-20T09:38:00Z</dcterms:modified>
</cp:coreProperties>
</file>